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 xml:space="preserve">Athens Technology Center seeks for a </w:t>
      </w:r>
      <w:proofErr w:type="spellStart"/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Wordpress</w:t>
      </w:r>
      <w:proofErr w:type="spellEnd"/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 xml:space="preserve"> Developer (Athens/Thessaloniki)</w:t>
      </w:r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About us</w:t>
      </w:r>
      <w:r w:rsidRPr="00BD194C">
        <w:rPr>
          <w:rFonts w:ascii="Roboto" w:eastAsia="Times New Roman" w:hAnsi="Roboto" w:cs="Times New Roman"/>
          <w:color w:val="555555"/>
          <w:sz w:val="24"/>
          <w:szCs w:val="24"/>
        </w:rPr>
        <w:t> </w:t>
      </w:r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color w:val="555555"/>
          <w:sz w:val="20"/>
          <w:szCs w:val="20"/>
        </w:rPr>
        <w:t xml:space="preserve">As a full-service software development company, we apply modern design principles, along with the latest data science, </w:t>
      </w:r>
      <w:proofErr w:type="spellStart"/>
      <w:r w:rsidRPr="00BD194C">
        <w:rPr>
          <w:rFonts w:ascii="Calibri" w:eastAsia="Times New Roman" w:hAnsi="Calibri" w:cs="Calibri"/>
          <w:color w:val="555555"/>
          <w:sz w:val="20"/>
          <w:szCs w:val="20"/>
        </w:rPr>
        <w:t>blockchain</w:t>
      </w:r>
      <w:proofErr w:type="spellEnd"/>
      <w:r w:rsidRPr="00BD194C">
        <w:rPr>
          <w:rFonts w:ascii="Calibri" w:eastAsia="Times New Roman" w:hAnsi="Calibri" w:cs="Calibri"/>
          <w:color w:val="555555"/>
          <w:sz w:val="20"/>
          <w:szCs w:val="20"/>
        </w:rPr>
        <w:t>, cloud, mobile and desktop technologies. We strive to deliver quality software solutions to Greek and international businesses, while at the same time being at the forefront of research and innovation.</w:t>
      </w:r>
      <w:r w:rsidRPr="00BD194C">
        <w:rPr>
          <w:rFonts w:ascii="Roboto" w:eastAsia="Times New Roman" w:hAnsi="Roboto" w:cs="Times New Roman"/>
          <w:color w:val="555555"/>
          <w:sz w:val="24"/>
          <w:szCs w:val="24"/>
        </w:rPr>
        <w:t> </w:t>
      </w:r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The Position</w:t>
      </w:r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color w:val="555555"/>
          <w:sz w:val="20"/>
          <w:szCs w:val="20"/>
        </w:rPr>
        <w:t>We are looking for a </w:t>
      </w:r>
      <w:proofErr w:type="spellStart"/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Wordpress</w:t>
      </w:r>
      <w:proofErr w:type="spellEnd"/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 xml:space="preserve"> Developer</w:t>
      </w:r>
      <w:r w:rsidRPr="00BD194C">
        <w:rPr>
          <w:rFonts w:ascii="Calibri" w:eastAsia="Times New Roman" w:hAnsi="Calibri" w:cs="Calibri"/>
          <w:color w:val="555555"/>
          <w:sz w:val="20"/>
          <w:szCs w:val="20"/>
        </w:rPr>
        <w:t xml:space="preserve"> with experience in </w:t>
      </w:r>
      <w:proofErr w:type="spellStart"/>
      <w:r w:rsidRPr="00BD194C">
        <w:rPr>
          <w:rFonts w:ascii="Calibri" w:eastAsia="Times New Roman" w:hAnsi="Calibri" w:cs="Calibri"/>
          <w:color w:val="555555"/>
          <w:sz w:val="20"/>
          <w:szCs w:val="20"/>
        </w:rPr>
        <w:t>Wordpress</w:t>
      </w:r>
      <w:proofErr w:type="spellEnd"/>
      <w:r w:rsidRPr="00BD194C">
        <w:rPr>
          <w:rFonts w:ascii="Calibri" w:eastAsia="Times New Roman" w:hAnsi="Calibri" w:cs="Calibri"/>
          <w:color w:val="555555"/>
          <w:sz w:val="20"/>
          <w:szCs w:val="20"/>
        </w:rPr>
        <w:t> to create, support and maintain sophisticated web applications. This role also includes a strong cooperation with other developers and product owners internationally. You will join a highly collaborative, cross-functional team, working as part of an agile development process, which regularly releases new software.</w:t>
      </w:r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Key duties</w:t>
      </w:r>
    </w:p>
    <w:p w:rsidR="00BD194C" w:rsidRPr="00BF3B3F" w:rsidRDefault="00BD194C" w:rsidP="00BF3B3F">
      <w:pPr>
        <w:pStyle w:val="ListParagraph"/>
        <w:numPr>
          <w:ilvl w:val="0"/>
          <w:numId w:val="8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Design, build and maintain websites and web applications</w:t>
      </w:r>
    </w:p>
    <w:p w:rsidR="00BD194C" w:rsidRPr="00BF3B3F" w:rsidRDefault="00BD194C" w:rsidP="00BF3B3F">
      <w:pPr>
        <w:pStyle w:val="ListParagraph"/>
        <w:numPr>
          <w:ilvl w:val="0"/>
          <w:numId w:val="8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Ensure the performance, quality, and responsiveness of websites and web applications</w:t>
      </w:r>
    </w:p>
    <w:p w:rsidR="00BD194C" w:rsidRPr="00BF3B3F" w:rsidRDefault="00BD194C" w:rsidP="00BF3B3F">
      <w:pPr>
        <w:pStyle w:val="ListParagraph"/>
        <w:numPr>
          <w:ilvl w:val="0"/>
          <w:numId w:val="8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Identify and correct bottlenecks and fix bugs</w:t>
      </w:r>
    </w:p>
    <w:p w:rsidR="00BD194C" w:rsidRPr="00BF3B3F" w:rsidRDefault="00BD194C" w:rsidP="00BF3B3F">
      <w:pPr>
        <w:pStyle w:val="ListParagraph"/>
        <w:numPr>
          <w:ilvl w:val="0"/>
          <w:numId w:val="8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Perform application design activities (e.g., designing user interface, usability testing)</w:t>
      </w:r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Roboto" w:eastAsia="Times New Roman" w:hAnsi="Roboto" w:cs="Times New Roman"/>
          <w:color w:val="555555"/>
          <w:sz w:val="24"/>
          <w:szCs w:val="24"/>
        </w:rPr>
        <w:br/>
      </w: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Minimum requirements</w:t>
      </w:r>
    </w:p>
    <w:p w:rsidR="00BD194C" w:rsidRPr="00BF3B3F" w:rsidRDefault="00BD194C" w:rsidP="00BF3B3F">
      <w:pPr>
        <w:pStyle w:val="ListParagraph"/>
        <w:numPr>
          <w:ilvl w:val="0"/>
          <w:numId w:val="6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Experience in designing User Interfaces for websites and/or web applications</w:t>
      </w:r>
    </w:p>
    <w:p w:rsidR="00BD194C" w:rsidRPr="00BF3B3F" w:rsidRDefault="00BD194C" w:rsidP="00BF3B3F">
      <w:pPr>
        <w:pStyle w:val="ListParagraph"/>
        <w:numPr>
          <w:ilvl w:val="0"/>
          <w:numId w:val="6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Demonstrable knowledge in Web Technologies: HTML, CSS &amp; JavaScript</w:t>
      </w:r>
    </w:p>
    <w:p w:rsidR="00BD194C" w:rsidRPr="00BF3B3F" w:rsidRDefault="00BD194C" w:rsidP="00BF3B3F">
      <w:pPr>
        <w:pStyle w:val="ListParagraph"/>
        <w:numPr>
          <w:ilvl w:val="0"/>
          <w:numId w:val="6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 xml:space="preserve">Strong understanding of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</w:rPr>
        <w:t>Wordpress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</w:rPr>
        <w:t xml:space="preserve"> CMS and PHP back-end development</w:t>
      </w:r>
    </w:p>
    <w:p w:rsidR="00BD194C" w:rsidRPr="00BF3B3F" w:rsidRDefault="00BD194C" w:rsidP="00BF3B3F">
      <w:pPr>
        <w:pStyle w:val="ListParagraph"/>
        <w:numPr>
          <w:ilvl w:val="0"/>
          <w:numId w:val="6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Experience in responsive design</w:t>
      </w:r>
    </w:p>
    <w:p w:rsidR="00BD194C" w:rsidRPr="00BF3B3F" w:rsidRDefault="00BD194C" w:rsidP="00BF3B3F">
      <w:pPr>
        <w:pStyle w:val="ListParagraph"/>
        <w:numPr>
          <w:ilvl w:val="0"/>
          <w:numId w:val="6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Comfortable working with debugging tools like Firebug, Chrome inspector, etc.</w:t>
      </w:r>
    </w:p>
    <w:p w:rsidR="00BD194C" w:rsidRPr="00BF3B3F" w:rsidRDefault="00BD194C" w:rsidP="00BF3B3F">
      <w:pPr>
        <w:pStyle w:val="ListParagraph"/>
        <w:numPr>
          <w:ilvl w:val="0"/>
          <w:numId w:val="6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Knowledge of how to interact with RESTful APIs and formats (JSON, XML)</w:t>
      </w:r>
    </w:p>
    <w:p w:rsidR="00BD194C" w:rsidRPr="00BF3B3F" w:rsidRDefault="00BD194C" w:rsidP="00BF3B3F">
      <w:pPr>
        <w:pStyle w:val="ListParagraph"/>
        <w:numPr>
          <w:ilvl w:val="0"/>
          <w:numId w:val="6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Excellent communication skills in English both verbally and written</w:t>
      </w:r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Additional experience in any of the following fields is a plus</w:t>
      </w:r>
    </w:p>
    <w:p w:rsidR="00BD194C" w:rsidRPr="00BF3B3F" w:rsidRDefault="00BD194C" w:rsidP="00BF3B3F">
      <w:pPr>
        <w:pStyle w:val="ListParagraph"/>
        <w:numPr>
          <w:ilvl w:val="0"/>
          <w:numId w:val="7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 xml:space="preserve">Experience in modern single-page App Framework such as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</w:rPr>
        <w:t>ReactJS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</w:rPr>
        <w:t xml:space="preserve"> or equivalent</w:t>
      </w:r>
    </w:p>
    <w:p w:rsidR="00BD194C" w:rsidRPr="00BF3B3F" w:rsidRDefault="00BD194C" w:rsidP="00BF3B3F">
      <w:pPr>
        <w:pStyle w:val="ListParagraph"/>
        <w:numPr>
          <w:ilvl w:val="0"/>
          <w:numId w:val="7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Agile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 xml:space="preserve"> &amp;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Scrum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 xml:space="preserve">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methodologies</w:t>
      </w:r>
      <w:proofErr w:type="spellEnd"/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t>Other skills</w:t>
      </w:r>
    </w:p>
    <w:p w:rsidR="00BD194C" w:rsidRPr="00BF3B3F" w:rsidRDefault="00BD194C" w:rsidP="00BF3B3F">
      <w:pPr>
        <w:pStyle w:val="ListParagraph"/>
        <w:numPr>
          <w:ilvl w:val="0"/>
          <w:numId w:val="10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Excellent analytical skills and to be structured and results orientated</w:t>
      </w:r>
    </w:p>
    <w:p w:rsidR="00BD194C" w:rsidRPr="00BF3B3F" w:rsidRDefault="00BD194C" w:rsidP="00BF3B3F">
      <w:pPr>
        <w:pStyle w:val="ListParagraph"/>
        <w:numPr>
          <w:ilvl w:val="0"/>
          <w:numId w:val="10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Ability to effectively communicate ideas, describe problems and solutions</w:t>
      </w:r>
    </w:p>
    <w:p w:rsidR="00BD194C" w:rsidRPr="00BF3B3F" w:rsidRDefault="00BD194C" w:rsidP="00BF3B3F">
      <w:pPr>
        <w:pStyle w:val="ListParagraph"/>
        <w:numPr>
          <w:ilvl w:val="0"/>
          <w:numId w:val="10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Ability to work and contribute in a team environment</w:t>
      </w:r>
    </w:p>
    <w:p w:rsidR="00BF3B3F" w:rsidRDefault="00BF3B3F" w:rsidP="00BF3B3F">
      <w:p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</w:p>
    <w:p w:rsidR="00BF3B3F" w:rsidRDefault="00BF3B3F" w:rsidP="00BF3B3F">
      <w:p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</w:p>
    <w:p w:rsidR="00BF3B3F" w:rsidRPr="00BF3B3F" w:rsidRDefault="00BF3B3F" w:rsidP="00BF3B3F">
      <w:p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bookmarkStart w:id="0" w:name="_GoBack"/>
      <w:bookmarkEnd w:id="0"/>
    </w:p>
    <w:p w:rsidR="00BD194C" w:rsidRPr="00BD194C" w:rsidRDefault="00BD194C" w:rsidP="00BD194C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BD194C">
        <w:rPr>
          <w:rFonts w:ascii="Calibri" w:eastAsia="Times New Roman" w:hAnsi="Calibri" w:cs="Calibri"/>
          <w:b/>
          <w:bCs/>
          <w:color w:val="0070C0"/>
          <w:sz w:val="20"/>
          <w:szCs w:val="20"/>
          <w:bdr w:val="none" w:sz="0" w:space="0" w:color="auto" w:frame="1"/>
        </w:rPr>
        <w:lastRenderedPageBreak/>
        <w:t>Benefits</w:t>
      </w:r>
    </w:p>
    <w:p w:rsidR="00BD194C" w:rsidRPr="00BF3B3F" w:rsidRDefault="00BD194C" w:rsidP="00BF3B3F">
      <w:pPr>
        <w:pStyle w:val="ListParagraph"/>
        <w:numPr>
          <w:ilvl w:val="0"/>
          <w:numId w:val="9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Competitive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 xml:space="preserve">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compensation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 xml:space="preserve">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package</w:t>
      </w:r>
      <w:proofErr w:type="spellEnd"/>
    </w:p>
    <w:p w:rsidR="00BD194C" w:rsidRPr="00BF3B3F" w:rsidRDefault="00BD194C" w:rsidP="00BF3B3F">
      <w:pPr>
        <w:pStyle w:val="ListParagraph"/>
        <w:numPr>
          <w:ilvl w:val="0"/>
          <w:numId w:val="9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Private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 xml:space="preserve">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health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 xml:space="preserve">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  <w:lang w:val="el-GR"/>
        </w:rPr>
        <w:t>coverage</w:t>
      </w:r>
      <w:proofErr w:type="spellEnd"/>
    </w:p>
    <w:p w:rsidR="00BD194C" w:rsidRPr="00BF3B3F" w:rsidRDefault="00BD194C" w:rsidP="00BF3B3F">
      <w:pPr>
        <w:pStyle w:val="ListParagraph"/>
        <w:numPr>
          <w:ilvl w:val="0"/>
          <w:numId w:val="9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Experience and knowledge in diverse scientific areas and the possibility to explore a variety of topics</w:t>
      </w:r>
    </w:p>
    <w:p w:rsidR="00BD194C" w:rsidRPr="00BF3B3F" w:rsidRDefault="00BD194C" w:rsidP="00BF3B3F">
      <w:pPr>
        <w:pStyle w:val="ListParagraph"/>
        <w:numPr>
          <w:ilvl w:val="0"/>
          <w:numId w:val="9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 xml:space="preserve">Tailored training </w:t>
      </w:r>
      <w:proofErr w:type="spellStart"/>
      <w:r w:rsidRPr="00BF3B3F">
        <w:rPr>
          <w:rFonts w:ascii="Calibri" w:eastAsia="Times New Roman" w:hAnsi="Calibri" w:cs="Calibri"/>
          <w:color w:val="555555"/>
          <w:sz w:val="20"/>
          <w:szCs w:val="20"/>
        </w:rPr>
        <w:t>programme</w:t>
      </w:r>
      <w:proofErr w:type="spellEnd"/>
      <w:r w:rsidRPr="00BF3B3F">
        <w:rPr>
          <w:rFonts w:ascii="Calibri" w:eastAsia="Times New Roman" w:hAnsi="Calibri" w:cs="Calibri"/>
          <w:color w:val="555555"/>
          <w:sz w:val="20"/>
          <w:szCs w:val="20"/>
        </w:rPr>
        <w:t xml:space="preserve"> and access to cut-edge skills.</w:t>
      </w:r>
    </w:p>
    <w:p w:rsidR="00BD194C" w:rsidRPr="00BF3B3F" w:rsidRDefault="00BD194C" w:rsidP="00BF3B3F">
      <w:pPr>
        <w:pStyle w:val="ListParagraph"/>
        <w:numPr>
          <w:ilvl w:val="0"/>
          <w:numId w:val="9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Working with international teams and world-class institutions and clients</w:t>
      </w:r>
    </w:p>
    <w:p w:rsidR="00BD194C" w:rsidRPr="00BF3B3F" w:rsidRDefault="00BD194C" w:rsidP="00BF3B3F">
      <w:pPr>
        <w:pStyle w:val="ListParagraph"/>
        <w:numPr>
          <w:ilvl w:val="0"/>
          <w:numId w:val="9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Flexibility in working conditions (blend teleworking with office)</w:t>
      </w:r>
    </w:p>
    <w:p w:rsidR="00BD194C" w:rsidRPr="00BF3B3F" w:rsidRDefault="00BD194C" w:rsidP="00BF3B3F">
      <w:pPr>
        <w:pStyle w:val="ListParagraph"/>
        <w:numPr>
          <w:ilvl w:val="0"/>
          <w:numId w:val="9"/>
        </w:numPr>
        <w:spacing w:before="100" w:beforeAutospacing="1" w:after="180" w:line="240" w:lineRule="auto"/>
        <w:textAlignment w:val="baseline"/>
        <w:rPr>
          <w:rFonts w:ascii="Roboto" w:eastAsia="Times New Roman" w:hAnsi="Roboto" w:cs="Times New Roman"/>
          <w:color w:val="555555"/>
          <w:sz w:val="23"/>
          <w:szCs w:val="23"/>
        </w:rPr>
      </w:pPr>
      <w:r w:rsidRPr="00BF3B3F">
        <w:rPr>
          <w:rFonts w:ascii="Calibri" w:eastAsia="Times New Roman" w:hAnsi="Calibri" w:cs="Calibri"/>
          <w:color w:val="555555"/>
          <w:sz w:val="20"/>
          <w:szCs w:val="20"/>
        </w:rPr>
        <w:t>Friendly, pleasant and creative working environment</w:t>
      </w:r>
    </w:p>
    <w:p w:rsidR="00BD194C" w:rsidRPr="00BD194C" w:rsidRDefault="00BD194C" w:rsidP="00BF3B3F">
      <w:pPr>
        <w:shd w:val="clear" w:color="auto" w:fill="FFFFFF"/>
        <w:spacing w:after="240" w:line="240" w:lineRule="auto"/>
        <w:ind w:firstLine="60"/>
        <w:textAlignment w:val="baseline"/>
        <w:rPr>
          <w:rFonts w:ascii="Roboto" w:eastAsia="Times New Roman" w:hAnsi="Roboto" w:cs="Times New Roman"/>
          <w:color w:val="555555"/>
          <w:sz w:val="24"/>
          <w:szCs w:val="24"/>
        </w:rPr>
      </w:pPr>
    </w:p>
    <w:p w:rsidR="009F41E7" w:rsidRDefault="009F41E7"/>
    <w:sectPr w:rsidR="009F4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0CD5"/>
    <w:multiLevelType w:val="multilevel"/>
    <w:tmpl w:val="CFCA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C16F4"/>
    <w:multiLevelType w:val="multilevel"/>
    <w:tmpl w:val="8A94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F1432"/>
    <w:multiLevelType w:val="hybridMultilevel"/>
    <w:tmpl w:val="ED661FB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F8F6DFA"/>
    <w:multiLevelType w:val="multilevel"/>
    <w:tmpl w:val="CFE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72E1A"/>
    <w:multiLevelType w:val="hybridMultilevel"/>
    <w:tmpl w:val="D114A6C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4E12118"/>
    <w:multiLevelType w:val="hybridMultilevel"/>
    <w:tmpl w:val="8C9A75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81B6A1B"/>
    <w:multiLevelType w:val="multilevel"/>
    <w:tmpl w:val="BB1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F7FA1"/>
    <w:multiLevelType w:val="hybridMultilevel"/>
    <w:tmpl w:val="2124BA1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E2F506B"/>
    <w:multiLevelType w:val="multilevel"/>
    <w:tmpl w:val="E31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10135"/>
    <w:multiLevelType w:val="hybridMultilevel"/>
    <w:tmpl w:val="177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4C"/>
    <w:rsid w:val="009F41E7"/>
    <w:rsid w:val="00BD194C"/>
    <w:rsid w:val="00B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BBA6"/>
  <w15:chartTrackingRefBased/>
  <w15:docId w15:val="{2093E89C-4A26-47A7-B6E2-242DE826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Magdalini Dimitriou</dc:creator>
  <cp:keywords/>
  <dc:description/>
  <cp:lastModifiedBy>Magdalini Dimitriou</cp:lastModifiedBy>
  <cp:revision>2</cp:revision>
  <dcterms:created xsi:type="dcterms:W3CDTF">2022-04-05T12:28:00Z</dcterms:created>
  <dcterms:modified xsi:type="dcterms:W3CDTF">2022-04-05T12:37:00Z</dcterms:modified>
</cp:coreProperties>
</file>